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B9" w:rsidRPr="00A81B8F" w:rsidRDefault="00022EB9" w:rsidP="00022EB9">
      <w:pPr>
        <w:jc w:val="center"/>
        <w:rPr>
          <w:b/>
          <w:bCs/>
          <w:sz w:val="32"/>
          <w:szCs w:val="32"/>
        </w:rPr>
      </w:pPr>
      <w:r>
        <w:rPr>
          <w:b/>
          <w:bCs/>
          <w:sz w:val="32"/>
          <w:szCs w:val="32"/>
        </w:rPr>
        <w:t xml:space="preserve">ΠΕΜΕΝ  </w:t>
      </w:r>
      <w:r w:rsidR="00B84544">
        <w:rPr>
          <w:b/>
          <w:bCs/>
          <w:sz w:val="32"/>
          <w:szCs w:val="32"/>
        </w:rPr>
        <w:t xml:space="preserve">  </w:t>
      </w:r>
      <w:r>
        <w:rPr>
          <w:b/>
          <w:bCs/>
          <w:sz w:val="32"/>
          <w:szCs w:val="32"/>
        </w:rPr>
        <w:t xml:space="preserve"> </w:t>
      </w:r>
      <w:r w:rsidR="00B84544">
        <w:rPr>
          <w:b/>
          <w:bCs/>
          <w:sz w:val="32"/>
          <w:szCs w:val="32"/>
        </w:rPr>
        <w:t xml:space="preserve">     </w:t>
      </w:r>
      <w:r>
        <w:rPr>
          <w:b/>
          <w:bCs/>
          <w:sz w:val="32"/>
          <w:szCs w:val="32"/>
        </w:rPr>
        <w:t>Σ</w:t>
      </w:r>
      <w:r w:rsidRPr="00A81B8F">
        <w:rPr>
          <w:b/>
          <w:bCs/>
          <w:sz w:val="32"/>
          <w:szCs w:val="32"/>
        </w:rPr>
        <w:t xml:space="preserve">ΤΕΦΕΝΣΩΝ  </w:t>
      </w:r>
      <w:r w:rsidR="00B84544">
        <w:rPr>
          <w:b/>
          <w:bCs/>
          <w:sz w:val="32"/>
          <w:szCs w:val="32"/>
        </w:rPr>
        <w:t xml:space="preserve">      </w:t>
      </w:r>
      <w:r w:rsidRPr="00A81B8F">
        <w:rPr>
          <w:b/>
          <w:bCs/>
          <w:sz w:val="32"/>
          <w:szCs w:val="32"/>
        </w:rPr>
        <w:t xml:space="preserve">  ΠΕΕΜΑΓΕΝ</w:t>
      </w:r>
      <w:r w:rsidRPr="00FF1C6D">
        <w:rPr>
          <w:b/>
          <w:bCs/>
          <w:sz w:val="32"/>
          <w:szCs w:val="32"/>
        </w:rPr>
        <w:t xml:space="preserve">  </w:t>
      </w:r>
      <w:r w:rsidR="00B84544">
        <w:rPr>
          <w:b/>
          <w:bCs/>
          <w:sz w:val="32"/>
          <w:szCs w:val="32"/>
        </w:rPr>
        <w:t xml:space="preserve">        </w:t>
      </w:r>
      <w:r w:rsidRPr="00FF1C6D">
        <w:rPr>
          <w:b/>
          <w:bCs/>
          <w:sz w:val="32"/>
          <w:szCs w:val="32"/>
        </w:rPr>
        <w:t xml:space="preserve"> </w:t>
      </w:r>
      <w:r>
        <w:rPr>
          <w:b/>
          <w:bCs/>
          <w:sz w:val="32"/>
          <w:szCs w:val="32"/>
        </w:rPr>
        <w:t>ΠΕΠΡΝ</w:t>
      </w:r>
      <w:r w:rsidRPr="00A81B8F">
        <w:rPr>
          <w:b/>
          <w:bCs/>
          <w:sz w:val="32"/>
          <w:szCs w:val="32"/>
        </w:rPr>
        <w:t xml:space="preserve">        </w:t>
      </w:r>
    </w:p>
    <w:p w:rsidR="00022EB9" w:rsidRDefault="00022EB9" w:rsidP="00022EB9">
      <w:pPr>
        <w:jc w:val="center"/>
        <w:rPr>
          <w:b/>
          <w:sz w:val="28"/>
          <w:szCs w:val="28"/>
        </w:rPr>
      </w:pPr>
    </w:p>
    <w:p w:rsidR="00022EB9" w:rsidRDefault="00022EB9" w:rsidP="00022EB9">
      <w:pPr>
        <w:jc w:val="center"/>
        <w:rPr>
          <w:b/>
          <w:sz w:val="28"/>
          <w:szCs w:val="28"/>
        </w:rPr>
      </w:pPr>
    </w:p>
    <w:p w:rsidR="00022EB9" w:rsidRPr="00A81B8F" w:rsidRDefault="00022EB9" w:rsidP="00022EB9">
      <w:pPr>
        <w:jc w:val="center"/>
        <w:rPr>
          <w:b/>
          <w:sz w:val="28"/>
          <w:szCs w:val="28"/>
        </w:rPr>
      </w:pPr>
    </w:p>
    <w:p w:rsidR="00022EB9" w:rsidRPr="009F0167" w:rsidRDefault="00022EB9" w:rsidP="00022EB9">
      <w:pPr>
        <w:jc w:val="center"/>
        <w:rPr>
          <w:b/>
          <w:sz w:val="28"/>
          <w:szCs w:val="28"/>
          <w:u w:val="single"/>
        </w:rPr>
      </w:pPr>
      <w:r w:rsidRPr="00A81B8F">
        <w:rPr>
          <w:b/>
          <w:sz w:val="28"/>
          <w:szCs w:val="28"/>
          <w:u w:val="single"/>
        </w:rPr>
        <w:t>ΔΕΛΤΙΟ ΤΥΠΟΥ</w:t>
      </w:r>
      <w:r>
        <w:rPr>
          <w:b/>
          <w:sz w:val="28"/>
          <w:szCs w:val="28"/>
          <w:u w:val="single"/>
        </w:rPr>
        <w:t xml:space="preserve"> </w:t>
      </w:r>
      <w:r w:rsidR="00FF1C6D">
        <w:rPr>
          <w:b/>
          <w:sz w:val="28"/>
          <w:szCs w:val="28"/>
          <w:u w:val="single"/>
        </w:rPr>
        <w:t>–</w:t>
      </w:r>
      <w:r>
        <w:rPr>
          <w:b/>
          <w:sz w:val="28"/>
          <w:szCs w:val="28"/>
          <w:u w:val="single"/>
        </w:rPr>
        <w:t xml:space="preserve"> ΚΑΤΑΓΓΕΛΙΑ</w:t>
      </w:r>
    </w:p>
    <w:p w:rsidR="00022EB9" w:rsidRPr="00A81B8F" w:rsidRDefault="00022EB9" w:rsidP="00022EB9">
      <w:pPr>
        <w:jc w:val="center"/>
        <w:rPr>
          <w:b/>
          <w:sz w:val="28"/>
          <w:szCs w:val="28"/>
          <w:u w:val="single"/>
        </w:rPr>
      </w:pPr>
    </w:p>
    <w:p w:rsidR="00022EB9" w:rsidRPr="00A81B8F" w:rsidRDefault="00022EB9" w:rsidP="00022EB9">
      <w:pPr>
        <w:jc w:val="both"/>
        <w:rPr>
          <w:sz w:val="28"/>
          <w:szCs w:val="28"/>
        </w:rPr>
      </w:pPr>
    </w:p>
    <w:p w:rsidR="00022EB9" w:rsidRPr="00A81B8F" w:rsidRDefault="00022EB9" w:rsidP="00022EB9">
      <w:pPr>
        <w:jc w:val="right"/>
        <w:rPr>
          <w:b/>
          <w:sz w:val="28"/>
          <w:szCs w:val="28"/>
        </w:rPr>
      </w:pPr>
      <w:r>
        <w:rPr>
          <w:b/>
          <w:sz w:val="28"/>
          <w:szCs w:val="28"/>
        </w:rPr>
        <w:t>8 Ιούλη</w:t>
      </w:r>
      <w:r w:rsidRPr="00A81B8F">
        <w:rPr>
          <w:b/>
          <w:sz w:val="28"/>
          <w:szCs w:val="28"/>
        </w:rPr>
        <w:t xml:space="preserve"> 2015</w:t>
      </w:r>
    </w:p>
    <w:p w:rsidR="00022EB9" w:rsidRDefault="00022EB9" w:rsidP="00022EB9">
      <w:pPr>
        <w:jc w:val="right"/>
        <w:rPr>
          <w:b/>
          <w:sz w:val="28"/>
          <w:szCs w:val="28"/>
        </w:rPr>
      </w:pPr>
    </w:p>
    <w:p w:rsidR="00022EB9" w:rsidRDefault="00FF1C6D" w:rsidP="00FF1C6D">
      <w:pPr>
        <w:jc w:val="center"/>
        <w:rPr>
          <w:b/>
          <w:sz w:val="28"/>
          <w:szCs w:val="28"/>
        </w:rPr>
      </w:pPr>
      <w:r>
        <w:rPr>
          <w:b/>
          <w:sz w:val="28"/>
          <w:szCs w:val="28"/>
        </w:rPr>
        <w:t>ΟΙ ΜΕΙΩΜΕΝΕΣ ΟΡΓΑΝΙΚΕΣ ΣΥΝΘΕΣΕΙΣ ΣΚΟΤΩΝΟΥΝ ΤΟΥΣ ΝΑΥΤΕΡΓΑΤΕΣ. ΑΚΟΜΑ ΕΝΑ ΕΓΚΛΗΜΑ ΣΤΟ ΒΩΜΟ ΤΗΣ ΚΕΡΔΟΦΟΡΙΑΣ ΤΩΝ ΕΦΟΠΛΙΣΤΩΝ</w:t>
      </w:r>
    </w:p>
    <w:p w:rsidR="00FF1C6D" w:rsidRPr="009524E8" w:rsidRDefault="00FF1C6D" w:rsidP="00FF1C6D">
      <w:pPr>
        <w:jc w:val="center"/>
        <w:rPr>
          <w:b/>
          <w:sz w:val="28"/>
          <w:szCs w:val="28"/>
        </w:rPr>
      </w:pPr>
    </w:p>
    <w:p w:rsidR="00022EB9" w:rsidRDefault="00022EB9" w:rsidP="00022EB9">
      <w:pPr>
        <w:jc w:val="both"/>
        <w:rPr>
          <w:sz w:val="28"/>
          <w:szCs w:val="28"/>
        </w:rPr>
      </w:pPr>
      <w:r w:rsidRPr="009F0167">
        <w:rPr>
          <w:sz w:val="28"/>
          <w:szCs w:val="28"/>
        </w:rPr>
        <w:tab/>
      </w:r>
      <w:r>
        <w:rPr>
          <w:sz w:val="28"/>
          <w:szCs w:val="28"/>
        </w:rPr>
        <w:t xml:space="preserve">Τα ναυτεργατικά σωματεία ΠΕΜΕΝ – ΣΤΕΦΕΝΣΩΝ – ΠΕΕΜΑΓΕΝ – ΠΕΠΡΝ, εκφράζουν τα συλλυπητήρια τους στην ναυτεργατική οικογένεια και τους συγγενείς του Μηχανοδηγού Α’ </w:t>
      </w:r>
      <w:proofErr w:type="spellStart"/>
      <w:r>
        <w:rPr>
          <w:sz w:val="28"/>
          <w:szCs w:val="28"/>
        </w:rPr>
        <w:t>Κασούρα</w:t>
      </w:r>
      <w:proofErr w:type="spellEnd"/>
      <w:r>
        <w:rPr>
          <w:sz w:val="28"/>
          <w:szCs w:val="28"/>
        </w:rPr>
        <w:t xml:space="preserve"> Γεράσιμου, για τον τραγικό θάνατο του κατά την διάρκεια της εργασίας του.</w:t>
      </w:r>
    </w:p>
    <w:p w:rsidR="00022EB9" w:rsidRDefault="00022EB9" w:rsidP="00022EB9">
      <w:pPr>
        <w:jc w:val="both"/>
        <w:rPr>
          <w:sz w:val="28"/>
          <w:szCs w:val="28"/>
        </w:rPr>
      </w:pPr>
      <w:r>
        <w:rPr>
          <w:sz w:val="28"/>
          <w:szCs w:val="28"/>
        </w:rPr>
        <w:tab/>
        <w:t>Το τραγικό συμβάν που συνέβη στο Ρ/Κ «ΧΡΗΣΤΟΣ ΧΧΙΙ» της ναυτιλιακής εταιρείας «</w:t>
      </w:r>
      <w:r>
        <w:rPr>
          <w:sz w:val="28"/>
          <w:szCs w:val="28"/>
          <w:lang w:val="en-US"/>
        </w:rPr>
        <w:t>SPANOPOULOS</w:t>
      </w:r>
      <w:r w:rsidRPr="00022EB9">
        <w:rPr>
          <w:sz w:val="28"/>
          <w:szCs w:val="28"/>
        </w:rPr>
        <w:t xml:space="preserve"> </w:t>
      </w:r>
      <w:r>
        <w:rPr>
          <w:sz w:val="28"/>
          <w:szCs w:val="28"/>
          <w:lang w:val="en-US"/>
        </w:rPr>
        <w:t>BROS</w:t>
      </w:r>
      <w:r w:rsidRPr="00022EB9">
        <w:rPr>
          <w:sz w:val="28"/>
          <w:szCs w:val="28"/>
        </w:rPr>
        <w:t xml:space="preserve"> </w:t>
      </w:r>
      <w:r>
        <w:rPr>
          <w:sz w:val="28"/>
          <w:szCs w:val="28"/>
          <w:lang w:val="en-US"/>
        </w:rPr>
        <w:t>GROUP</w:t>
      </w:r>
      <w:r>
        <w:rPr>
          <w:sz w:val="28"/>
          <w:szCs w:val="28"/>
        </w:rPr>
        <w:t>», επιβεβαιώνει τις επανειλημμένες καταγγελίες μας για τις μειωμένες οργανικές συνθέσεις, που εγκυμονούν τεράστιους κινδύνους στην ασφάλεια της ανθρώπινης ζωής, ενώ σωρεία είναι τα ατυχήματα τα οποία δεν γίνονται γνωστά.</w:t>
      </w:r>
    </w:p>
    <w:p w:rsidR="00B84544" w:rsidRDefault="00022EB9" w:rsidP="00022EB9">
      <w:pPr>
        <w:jc w:val="both"/>
        <w:rPr>
          <w:sz w:val="28"/>
          <w:szCs w:val="28"/>
        </w:rPr>
      </w:pPr>
      <w:r>
        <w:rPr>
          <w:sz w:val="28"/>
          <w:szCs w:val="28"/>
        </w:rPr>
        <w:tab/>
        <w:t xml:space="preserve">Οργιάζει η αυθαιρεσία και η εργοδοτική τρομοκρατία, παραβιάζονται οι ΣΣΕ, με εργαζόμενους πολλαπλών καθηκόντων, όπως στο συγκεκριμένο συμβάν που </w:t>
      </w:r>
      <w:r w:rsidR="00B84544">
        <w:rPr>
          <w:sz w:val="28"/>
          <w:szCs w:val="28"/>
        </w:rPr>
        <w:t xml:space="preserve">στην διαδικασία περισυλλογής του κάβου ρυμούλκησης συμμετείχε ο Μηχανοδηγός Α’, ενώ η </w:t>
      </w:r>
      <w:r>
        <w:rPr>
          <w:sz w:val="28"/>
          <w:szCs w:val="28"/>
        </w:rPr>
        <w:t>σύνθεση</w:t>
      </w:r>
      <w:r w:rsidR="00B84544">
        <w:rPr>
          <w:sz w:val="28"/>
          <w:szCs w:val="28"/>
        </w:rPr>
        <w:t xml:space="preserve"> του πλοίου αποτελείται από 6 ναυτεργάτες.</w:t>
      </w:r>
      <w:r>
        <w:rPr>
          <w:sz w:val="28"/>
          <w:szCs w:val="28"/>
        </w:rPr>
        <w:t xml:space="preserve"> </w:t>
      </w:r>
    </w:p>
    <w:p w:rsidR="00B84544" w:rsidRDefault="00B84544" w:rsidP="00022EB9">
      <w:pPr>
        <w:jc w:val="both"/>
        <w:rPr>
          <w:sz w:val="28"/>
          <w:szCs w:val="28"/>
        </w:rPr>
      </w:pPr>
      <w:r>
        <w:rPr>
          <w:sz w:val="28"/>
          <w:szCs w:val="28"/>
        </w:rPr>
        <w:tab/>
        <w:t>Οι ευθύνες είναι αποκλειστικά του ΥΕΝ και των εφοπλιστών, που κατά την συνήθη πρακτική μεταφέρουν τις ευθύνες στον κυβερνήτη του πλοίου.</w:t>
      </w:r>
    </w:p>
    <w:p w:rsidR="00022EB9" w:rsidRDefault="00B84544" w:rsidP="00B84544">
      <w:pPr>
        <w:ind w:firstLine="720"/>
        <w:jc w:val="both"/>
        <w:rPr>
          <w:sz w:val="28"/>
          <w:szCs w:val="28"/>
        </w:rPr>
      </w:pPr>
      <w:r>
        <w:rPr>
          <w:sz w:val="28"/>
          <w:szCs w:val="28"/>
        </w:rPr>
        <w:t>Όλοι οι αρμόδιοι γνωρίζουν ότι δεν είναι δυνατόν, με αυτό τον αριθμό ναυτολογημένων, με τις ώρες που εργάζονται, τα διπλά και τριπλά καθήκοντα που ανατίθενται στους εργαζόμενους, για  να αυξήσουν τα κέρδη τους οι εφοπλιστές, μειώνοντας την τιμή της εργατικής δύναμης,</w:t>
      </w:r>
      <w:r w:rsidR="00A31D20">
        <w:rPr>
          <w:sz w:val="28"/>
          <w:szCs w:val="28"/>
        </w:rPr>
        <w:t xml:space="preserve"> υπονομεύεται</w:t>
      </w:r>
      <w:r>
        <w:rPr>
          <w:sz w:val="28"/>
          <w:szCs w:val="28"/>
        </w:rPr>
        <w:t xml:space="preserve"> </w:t>
      </w:r>
      <w:r w:rsidR="00A31D20">
        <w:rPr>
          <w:sz w:val="28"/>
          <w:szCs w:val="28"/>
        </w:rPr>
        <w:t>ακόμα και η</w:t>
      </w:r>
      <w:bookmarkStart w:id="0" w:name="_GoBack"/>
      <w:bookmarkEnd w:id="0"/>
      <w:r>
        <w:rPr>
          <w:sz w:val="28"/>
          <w:szCs w:val="28"/>
        </w:rPr>
        <w:t xml:space="preserve"> ασφάλεια της ανθρώπινης ζωής. </w:t>
      </w:r>
      <w:r w:rsidR="00022EB9">
        <w:rPr>
          <w:sz w:val="28"/>
          <w:szCs w:val="28"/>
        </w:rPr>
        <w:t xml:space="preserve"> </w:t>
      </w:r>
    </w:p>
    <w:p w:rsidR="00022EB9" w:rsidRDefault="00022EB9" w:rsidP="00022EB9">
      <w:pPr>
        <w:jc w:val="both"/>
        <w:rPr>
          <w:b/>
          <w:sz w:val="28"/>
          <w:szCs w:val="28"/>
        </w:rPr>
      </w:pPr>
      <w:r w:rsidRPr="00FC2D7F">
        <w:rPr>
          <w:b/>
          <w:sz w:val="28"/>
          <w:szCs w:val="28"/>
        </w:rPr>
        <w:t xml:space="preserve"> </w:t>
      </w:r>
    </w:p>
    <w:p w:rsidR="00B84544" w:rsidRDefault="00B84544" w:rsidP="00022EB9">
      <w:pPr>
        <w:jc w:val="both"/>
        <w:rPr>
          <w:b/>
          <w:sz w:val="28"/>
          <w:szCs w:val="28"/>
        </w:rPr>
      </w:pPr>
    </w:p>
    <w:p w:rsidR="00022EB9" w:rsidRPr="00FF1C6D" w:rsidRDefault="00022EB9" w:rsidP="00022EB9">
      <w:pPr>
        <w:jc w:val="center"/>
        <w:rPr>
          <w:b/>
          <w:sz w:val="26"/>
          <w:szCs w:val="26"/>
        </w:rPr>
      </w:pPr>
      <w:r w:rsidRPr="00FF1C6D">
        <w:rPr>
          <w:b/>
          <w:sz w:val="26"/>
          <w:szCs w:val="26"/>
        </w:rPr>
        <w:t>ΟΙ ΔΙΟΙΚΗΣΕΙΣ ΤΩΝ ΣΩΜΑΤΕΙΩΝ</w:t>
      </w:r>
    </w:p>
    <w:p w:rsidR="00B84544" w:rsidRPr="00FF1C6D" w:rsidRDefault="00B84544" w:rsidP="00022EB9">
      <w:pPr>
        <w:jc w:val="center"/>
        <w:rPr>
          <w:b/>
          <w:sz w:val="26"/>
          <w:szCs w:val="26"/>
        </w:rPr>
      </w:pPr>
    </w:p>
    <w:p w:rsidR="00022EB9" w:rsidRPr="00FF1C6D" w:rsidRDefault="00022EB9" w:rsidP="00022EB9">
      <w:pPr>
        <w:numPr>
          <w:ilvl w:val="0"/>
          <w:numId w:val="1"/>
        </w:numPr>
        <w:rPr>
          <w:b/>
          <w:bCs/>
          <w:sz w:val="26"/>
          <w:szCs w:val="26"/>
        </w:rPr>
      </w:pPr>
      <w:r w:rsidRPr="00FF1C6D">
        <w:rPr>
          <w:b/>
          <w:bCs/>
          <w:sz w:val="26"/>
          <w:szCs w:val="26"/>
        </w:rPr>
        <w:t>ΠΑΝΕΛΛΗΝΙΑ ΕΝΩΣΗ ΜΗΧΑΝΙΚΩΝ ΕΜΠΟΡΙΚΟΥ ΝΑΥΤΙΚΟΥ</w:t>
      </w:r>
    </w:p>
    <w:p w:rsidR="00022EB9" w:rsidRPr="00FF1C6D" w:rsidRDefault="00022EB9" w:rsidP="00022EB9">
      <w:pPr>
        <w:numPr>
          <w:ilvl w:val="0"/>
          <w:numId w:val="1"/>
        </w:numPr>
        <w:rPr>
          <w:b/>
          <w:bCs/>
          <w:sz w:val="26"/>
          <w:szCs w:val="26"/>
        </w:rPr>
      </w:pPr>
      <w:r w:rsidRPr="00FF1C6D">
        <w:rPr>
          <w:b/>
          <w:bCs/>
          <w:sz w:val="26"/>
          <w:szCs w:val="26"/>
        </w:rPr>
        <w:t>ΠΑΝΕΛΛΗΝΙΑ ΕΝΩΣΗ ΚΑΤΩΤΕΡΩΝ ΠΛΗΡΩΜΑΤΩΝ ΜΗΧΑΝΗΣ Ε.Ν.  «Ο ΣΤΕΦΕΝΣΩΝ»</w:t>
      </w:r>
    </w:p>
    <w:p w:rsidR="00022EB9" w:rsidRPr="00FF1C6D" w:rsidRDefault="00022EB9" w:rsidP="00022EB9">
      <w:pPr>
        <w:numPr>
          <w:ilvl w:val="0"/>
          <w:numId w:val="1"/>
        </w:numPr>
        <w:rPr>
          <w:sz w:val="26"/>
          <w:szCs w:val="26"/>
        </w:rPr>
      </w:pPr>
      <w:r w:rsidRPr="00FF1C6D">
        <w:rPr>
          <w:b/>
          <w:bCs/>
          <w:sz w:val="26"/>
          <w:szCs w:val="26"/>
        </w:rPr>
        <w:t>ΠΑΝΕΛΛΗΝΙΑ ΕΠΑΓΓΕΛΜΑΤΙΚΗ ΕΝΩΣΗ ΜΑΓΕΙΡΩΝ Ε.Ν</w:t>
      </w:r>
    </w:p>
    <w:p w:rsidR="0098395B" w:rsidRPr="00FF1C6D" w:rsidRDefault="00B84544" w:rsidP="00B84544">
      <w:pPr>
        <w:numPr>
          <w:ilvl w:val="0"/>
          <w:numId w:val="1"/>
        </w:numPr>
        <w:rPr>
          <w:sz w:val="26"/>
          <w:szCs w:val="26"/>
        </w:rPr>
      </w:pPr>
      <w:r w:rsidRPr="00FF1C6D">
        <w:rPr>
          <w:b/>
          <w:bCs/>
          <w:sz w:val="26"/>
          <w:szCs w:val="26"/>
        </w:rPr>
        <w:t>ΠΑΝΕΛΛΗΝΙΑ ΕΝΩΣΗ ΠΛΗΡΩΜΑΤΩΝ ΡΥΜΟΥΛΚΩΝ - ΝΑΥΓΟΣΩΣΤΙΚΩΝ</w:t>
      </w:r>
    </w:p>
    <w:sectPr w:rsidR="0098395B" w:rsidRPr="00FF1C6D" w:rsidSect="00FF1C6D">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E672A"/>
    <w:multiLevelType w:val="hybridMultilevel"/>
    <w:tmpl w:val="EB42CA1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B9"/>
    <w:rsid w:val="00022EB9"/>
    <w:rsid w:val="0098395B"/>
    <w:rsid w:val="00A31D20"/>
    <w:rsid w:val="00B84544"/>
    <w:rsid w:val="00FF1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B9"/>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4544"/>
    <w:rPr>
      <w:rFonts w:ascii="Tahoma" w:hAnsi="Tahoma" w:cs="Tahoma"/>
      <w:sz w:val="16"/>
      <w:szCs w:val="16"/>
    </w:rPr>
  </w:style>
  <w:style w:type="character" w:customStyle="1" w:styleId="Char">
    <w:name w:val="Κείμενο πλαισίου Char"/>
    <w:basedOn w:val="a0"/>
    <w:link w:val="a3"/>
    <w:uiPriority w:val="99"/>
    <w:semiHidden/>
    <w:rsid w:val="00B84544"/>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B9"/>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4544"/>
    <w:rPr>
      <w:rFonts w:ascii="Tahoma" w:hAnsi="Tahoma" w:cs="Tahoma"/>
      <w:sz w:val="16"/>
      <w:szCs w:val="16"/>
    </w:rPr>
  </w:style>
  <w:style w:type="character" w:customStyle="1" w:styleId="Char">
    <w:name w:val="Κείμενο πλαισίου Char"/>
    <w:basedOn w:val="a0"/>
    <w:link w:val="a3"/>
    <w:uiPriority w:val="99"/>
    <w:semiHidden/>
    <w:rsid w:val="00B84544"/>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279</Words>
  <Characters>1508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ΜΑΡΙΑΝΘΗ</dc:creator>
  <cp:lastModifiedBy>ΜΑΡΙΑΝΘΗ</cp:lastModifiedBy>
  <cp:revision>3</cp:revision>
  <cp:lastPrinted>2015-07-08T11:11:00Z</cp:lastPrinted>
  <dcterms:created xsi:type="dcterms:W3CDTF">2015-07-08T10:39:00Z</dcterms:created>
  <dcterms:modified xsi:type="dcterms:W3CDTF">2015-07-08T11:12:00Z</dcterms:modified>
</cp:coreProperties>
</file>